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3F9" w:rsidRPr="00D37991" w:rsidRDefault="00B9680D">
      <w:pPr>
        <w:rPr>
          <w:rFonts w:ascii="Century Gothic" w:hAnsi="Century Gothic"/>
          <w:sz w:val="32"/>
          <w:szCs w:val="32"/>
        </w:rPr>
      </w:pPr>
      <w:r w:rsidRPr="00D37991">
        <w:rPr>
          <w:rFonts w:ascii="Century Gothic" w:hAnsi="Century Gothic"/>
          <w:sz w:val="32"/>
          <w:szCs w:val="32"/>
        </w:rPr>
        <w:t xml:space="preserve">Dear Parents, </w:t>
      </w:r>
    </w:p>
    <w:p w:rsidR="00B9680D" w:rsidRPr="00D37991" w:rsidRDefault="00B9680D">
      <w:pPr>
        <w:rPr>
          <w:rFonts w:ascii="Century Gothic" w:hAnsi="Century Gothic"/>
          <w:sz w:val="32"/>
          <w:szCs w:val="32"/>
        </w:rPr>
      </w:pPr>
      <w:r w:rsidRPr="00D37991">
        <w:rPr>
          <w:rFonts w:ascii="Century Gothic" w:hAnsi="Century Gothic"/>
          <w:sz w:val="32"/>
          <w:szCs w:val="32"/>
        </w:rPr>
        <w:t xml:space="preserve">We are starting book reports in our classroom. Your child will be responsible for 2 book reports each month. Your child will receive a sticker for each book reports that they turn in and it will be placed on their individual “book” that is displayed in the classroom. At the end of the month, if they have done both book reports they will get to choose a prize from the treasure box. </w:t>
      </w:r>
    </w:p>
    <w:p w:rsidR="00B066D8" w:rsidRPr="00D37991" w:rsidRDefault="00B9680D">
      <w:pPr>
        <w:rPr>
          <w:rFonts w:ascii="Century Gothic" w:hAnsi="Century Gothic"/>
          <w:sz w:val="32"/>
          <w:szCs w:val="32"/>
        </w:rPr>
      </w:pPr>
      <w:r w:rsidRPr="00D37991">
        <w:rPr>
          <w:rFonts w:ascii="Century Gothic" w:hAnsi="Century Gothic"/>
          <w:sz w:val="32"/>
          <w:szCs w:val="32"/>
        </w:rPr>
        <w:t xml:space="preserve">When you are helping them with the book </w:t>
      </w:r>
      <w:r w:rsidR="00B066D8" w:rsidRPr="00D37991">
        <w:rPr>
          <w:rFonts w:ascii="Century Gothic" w:hAnsi="Century Gothic"/>
          <w:sz w:val="32"/>
          <w:szCs w:val="32"/>
        </w:rPr>
        <w:t>report, be sure to talk</w:t>
      </w:r>
      <w:r w:rsidRPr="00D37991">
        <w:rPr>
          <w:rFonts w:ascii="Century Gothic" w:hAnsi="Century Gothic"/>
          <w:sz w:val="32"/>
          <w:szCs w:val="32"/>
        </w:rPr>
        <w:t xml:space="preserve"> about the characters, setting, problem/solution, connection, main ideas, author, and illustrator. They will also need to be </w:t>
      </w:r>
      <w:r w:rsidR="00A213C1">
        <w:rPr>
          <w:rFonts w:ascii="Century Gothic" w:hAnsi="Century Gothic"/>
          <w:sz w:val="32"/>
          <w:szCs w:val="32"/>
        </w:rPr>
        <w:t>able to retell the story to you</w:t>
      </w:r>
      <w:r w:rsidRPr="00D37991">
        <w:rPr>
          <w:rFonts w:ascii="Century Gothic" w:hAnsi="Century Gothic"/>
          <w:sz w:val="32"/>
          <w:szCs w:val="32"/>
        </w:rPr>
        <w:t xml:space="preserve">. If they are unable to retell the majority of the book, have them read it again. </w:t>
      </w:r>
      <w:r w:rsidR="00872508">
        <w:rPr>
          <w:rFonts w:ascii="Century Gothic" w:hAnsi="Century Gothic"/>
          <w:sz w:val="32"/>
          <w:szCs w:val="32"/>
        </w:rPr>
        <w:t>Make sure they are using “good fit” books for these book reports.</w:t>
      </w:r>
    </w:p>
    <w:p w:rsidR="00B9680D" w:rsidRPr="00D37991" w:rsidRDefault="004477DF">
      <w:pPr>
        <w:rPr>
          <w:rFonts w:ascii="Century Gothic" w:hAnsi="Century Gothic"/>
          <w:sz w:val="32"/>
          <w:szCs w:val="32"/>
        </w:rPr>
      </w:pPr>
      <w:r>
        <w:rPr>
          <w:rFonts w:ascii="Century Gothic" w:hAnsi="Century Gothic"/>
          <w:noProof/>
          <w:sz w:val="32"/>
          <w:szCs w:val="32"/>
        </w:rPr>
        <w:drawing>
          <wp:anchor distT="0" distB="0" distL="114300" distR="114300" simplePos="0" relativeHeight="251658240" behindDoc="1" locked="0" layoutInCell="1" allowOverlap="1">
            <wp:simplePos x="0" y="0"/>
            <wp:positionH relativeFrom="column">
              <wp:posOffset>3486150</wp:posOffset>
            </wp:positionH>
            <wp:positionV relativeFrom="paragraph">
              <wp:posOffset>1132840</wp:posOffset>
            </wp:positionV>
            <wp:extent cx="1857375" cy="1857375"/>
            <wp:effectExtent l="19050" t="0" r="9525" b="0"/>
            <wp:wrapTight wrapText="bothSides">
              <wp:wrapPolygon edited="0">
                <wp:start x="-222" y="0"/>
                <wp:lineTo x="-222" y="21489"/>
                <wp:lineTo x="21711" y="21489"/>
                <wp:lineTo x="21711" y="0"/>
                <wp:lineTo x="-222" y="0"/>
              </wp:wrapPolygon>
            </wp:wrapTight>
            <wp:docPr id="1" name="Picture 1" descr="C:\Documents and Settings\awilke\Local Settings\Temporary Internet Files\Content.IE5\MT9PMH66\MC9003825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wilke\Local Settings\Temporary Internet Files\Content.IE5\MT9PMH66\MC900382576[1].jpg"/>
                    <pic:cNvPicPr>
                      <a:picLocks noChangeAspect="1" noChangeArrowheads="1"/>
                    </pic:cNvPicPr>
                  </pic:nvPicPr>
                  <pic:blipFill>
                    <a:blip r:embed="rId4" cstate="print"/>
                    <a:srcRect/>
                    <a:stretch>
                      <a:fillRect/>
                    </a:stretch>
                  </pic:blipFill>
                  <pic:spPr bwMode="auto">
                    <a:xfrm>
                      <a:off x="0" y="0"/>
                      <a:ext cx="1857375" cy="1857375"/>
                    </a:xfrm>
                    <a:prstGeom prst="rect">
                      <a:avLst/>
                    </a:prstGeom>
                    <a:noFill/>
                    <a:ln w="9525">
                      <a:noFill/>
                      <a:miter lim="800000"/>
                      <a:headEnd/>
                      <a:tailEnd/>
                    </a:ln>
                  </pic:spPr>
                </pic:pic>
              </a:graphicData>
            </a:graphic>
          </wp:anchor>
        </w:drawing>
      </w:r>
      <w:r w:rsidR="00A213C1">
        <w:rPr>
          <w:rFonts w:ascii="Century Gothic" w:hAnsi="Century Gothic"/>
          <w:sz w:val="32"/>
          <w:szCs w:val="32"/>
        </w:rPr>
        <w:t xml:space="preserve">Each quarter your child will be bringing home a tic-tac-toe chart. They will </w:t>
      </w:r>
      <w:r w:rsidR="00FB2B38">
        <w:rPr>
          <w:rFonts w:ascii="Century Gothic" w:hAnsi="Century Gothic"/>
          <w:sz w:val="32"/>
          <w:szCs w:val="32"/>
        </w:rPr>
        <w:t>choose</w:t>
      </w:r>
      <w:r w:rsidR="00A213C1">
        <w:rPr>
          <w:rFonts w:ascii="Century Gothic" w:hAnsi="Century Gothic"/>
          <w:sz w:val="32"/>
          <w:szCs w:val="32"/>
        </w:rPr>
        <w:t xml:space="preserve"> 2 squares</w:t>
      </w:r>
      <w:r w:rsidR="00FB2B38">
        <w:rPr>
          <w:rFonts w:ascii="Century Gothic" w:hAnsi="Century Gothic"/>
          <w:sz w:val="32"/>
          <w:szCs w:val="32"/>
        </w:rPr>
        <w:t xml:space="preserve"> from this chart to complete each month. Some squares on the chart require </w:t>
      </w:r>
      <w:r w:rsidR="00830590">
        <w:rPr>
          <w:rFonts w:ascii="Century Gothic" w:hAnsi="Century Gothic"/>
          <w:sz w:val="32"/>
          <w:szCs w:val="32"/>
        </w:rPr>
        <w:t>a special</w:t>
      </w:r>
      <w:r w:rsidR="00FB2B38">
        <w:rPr>
          <w:rFonts w:ascii="Century Gothic" w:hAnsi="Century Gothic"/>
          <w:sz w:val="32"/>
          <w:szCs w:val="32"/>
        </w:rPr>
        <w:t xml:space="preserve"> worksheet or writing paper, so please visit the classroom website to print these documents.</w:t>
      </w:r>
    </w:p>
    <w:p w:rsidR="00B066D8" w:rsidRPr="00D37991" w:rsidRDefault="00B066D8">
      <w:pPr>
        <w:rPr>
          <w:rFonts w:ascii="Century Gothic" w:hAnsi="Century Gothic"/>
          <w:sz w:val="32"/>
          <w:szCs w:val="32"/>
        </w:rPr>
      </w:pPr>
      <w:r w:rsidRPr="00D37991">
        <w:rPr>
          <w:rFonts w:ascii="Century Gothic" w:hAnsi="Century Gothic"/>
          <w:sz w:val="32"/>
          <w:szCs w:val="32"/>
        </w:rPr>
        <w:t xml:space="preserve">Thank you for helping your child </w:t>
      </w:r>
      <w:proofErr w:type="gramStart"/>
      <w:r w:rsidRPr="00D37991">
        <w:rPr>
          <w:rFonts w:ascii="Century Gothic" w:hAnsi="Century Gothic"/>
          <w:sz w:val="32"/>
          <w:szCs w:val="32"/>
        </w:rPr>
        <w:t>learn</w:t>
      </w:r>
      <w:proofErr w:type="gramEnd"/>
      <w:r w:rsidRPr="00D37991">
        <w:rPr>
          <w:rFonts w:ascii="Century Gothic" w:hAnsi="Century Gothic"/>
          <w:sz w:val="32"/>
          <w:szCs w:val="32"/>
        </w:rPr>
        <w:t xml:space="preserve"> the skills to be a great reader!</w:t>
      </w:r>
    </w:p>
    <w:p w:rsidR="009B34D2" w:rsidRDefault="00B066D8" w:rsidP="00872508">
      <w:pPr>
        <w:rPr>
          <w:rFonts w:ascii="Century Gothic" w:hAnsi="Century Gothic"/>
          <w:sz w:val="32"/>
          <w:szCs w:val="32"/>
        </w:rPr>
      </w:pPr>
      <w:r w:rsidRPr="00D37991">
        <w:rPr>
          <w:rFonts w:ascii="Century Gothic" w:hAnsi="Century Gothic"/>
          <w:sz w:val="32"/>
          <w:szCs w:val="32"/>
        </w:rPr>
        <w:sym w:font="Wingdings" w:char="F04A"/>
      </w:r>
      <w:r w:rsidRPr="00D37991">
        <w:rPr>
          <w:rFonts w:ascii="Century Gothic" w:hAnsi="Century Gothic"/>
          <w:sz w:val="32"/>
          <w:szCs w:val="32"/>
        </w:rPr>
        <w:t xml:space="preserve"> Mrs. </w:t>
      </w:r>
      <w:r w:rsidR="009B34D2">
        <w:rPr>
          <w:rFonts w:ascii="Century Gothic" w:hAnsi="Century Gothic"/>
          <w:sz w:val="32"/>
          <w:szCs w:val="32"/>
        </w:rPr>
        <w:t>Donohue</w:t>
      </w:r>
    </w:p>
    <w:p w:rsidR="00872508" w:rsidRPr="00D37991" w:rsidRDefault="00872508" w:rsidP="00872508">
      <w:pPr>
        <w:rPr>
          <w:rFonts w:ascii="Century Gothic" w:hAnsi="Century Gothic"/>
          <w:sz w:val="32"/>
          <w:szCs w:val="32"/>
        </w:rPr>
      </w:pPr>
      <w:r>
        <w:rPr>
          <w:rFonts w:ascii="Century Gothic" w:hAnsi="Century Gothic"/>
          <w:sz w:val="32"/>
          <w:szCs w:val="32"/>
        </w:rPr>
        <w:t>*If you need me to print any handouts for you please let me know.*</w:t>
      </w:r>
    </w:p>
    <w:sectPr w:rsidR="00872508" w:rsidRPr="00D37991" w:rsidSect="00BD66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680D"/>
    <w:rsid w:val="0029413C"/>
    <w:rsid w:val="003F6074"/>
    <w:rsid w:val="004477DF"/>
    <w:rsid w:val="004D0284"/>
    <w:rsid w:val="005839B3"/>
    <w:rsid w:val="006B627A"/>
    <w:rsid w:val="00830590"/>
    <w:rsid w:val="00872508"/>
    <w:rsid w:val="009B34D2"/>
    <w:rsid w:val="00A213C1"/>
    <w:rsid w:val="00A57963"/>
    <w:rsid w:val="00B066D8"/>
    <w:rsid w:val="00B9680D"/>
    <w:rsid w:val="00BD66D0"/>
    <w:rsid w:val="00D37991"/>
    <w:rsid w:val="00E86701"/>
    <w:rsid w:val="00FB2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7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Wake County Public Schools</cp:lastModifiedBy>
  <cp:revision>4</cp:revision>
  <cp:lastPrinted>2011-09-20T20:17:00Z</cp:lastPrinted>
  <dcterms:created xsi:type="dcterms:W3CDTF">2011-09-20T20:17:00Z</dcterms:created>
  <dcterms:modified xsi:type="dcterms:W3CDTF">2012-10-02T00:38:00Z</dcterms:modified>
</cp:coreProperties>
</file>